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45903FE8" w14:textId="77777777" w:rsidR="00E756AB" w:rsidRDefault="00E756AB" w:rsidP="00E756AB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1)</w:t>
            </w:r>
          </w:p>
          <w:p w14:paraId="7E021AB1" w14:textId="54EEED03" w:rsidR="00E370E1" w:rsidRDefault="003F030A" w:rsidP="00E756AB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</w:pPr>
            <w:r w:rsidRPr="004D1B0B">
              <w:rPr>
                <w:rFonts w:eastAsia="Batang"/>
                <w:bCs/>
                <w:color w:val="000000"/>
                <w:szCs w:val="24"/>
                <w:lang w:eastAsia="lt-LT"/>
              </w:rPr>
              <w:t>Analizatorius, skirtas maisto bei aplinkos mėginiuose esantiems patogenams tirti</w:t>
            </w:r>
          </w:p>
          <w:p w14:paraId="49F0938D" w14:textId="7D2187E2" w:rsidR="00E756AB" w:rsidRDefault="00E756AB" w:rsidP="00E756AB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2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)</w:t>
            </w:r>
          </w:p>
          <w:p w14:paraId="10BCC053" w14:textId="77777777" w:rsidR="002C4808" w:rsidRDefault="002C4808" w:rsidP="00ED2291">
            <w:pPr>
              <w:jc w:val="both"/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</w:pPr>
            <w:r w:rsidRPr="004D1B0B">
              <w:rPr>
                <w:rFonts w:eastAsia="Batang"/>
                <w:bCs/>
                <w:color w:val="000000"/>
                <w:szCs w:val="24"/>
                <w:lang w:eastAsia="lt-LT"/>
              </w:rPr>
              <w:t>Svėrimo/ skiedimo įrenginys</w:t>
            </w:r>
            <w:r w:rsidRPr="00086B5F" w:rsidDel="00E756AB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 </w:t>
            </w:r>
          </w:p>
          <w:p w14:paraId="0651B7F7" w14:textId="2C3D9B46" w:rsidR="002C4808" w:rsidRDefault="002C4808" w:rsidP="002C4808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3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)</w:t>
            </w:r>
          </w:p>
          <w:p w14:paraId="080B343C" w14:textId="224E3F11" w:rsidR="002C4808" w:rsidRDefault="009471F0" w:rsidP="002C4808">
            <w:pPr>
              <w:jc w:val="both"/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</w:pPr>
            <w:r w:rsidRPr="004D1B0B">
              <w:rPr>
                <w:rFonts w:eastAsia="Batang"/>
                <w:bCs/>
                <w:color w:val="000000"/>
                <w:szCs w:val="24"/>
                <w:lang w:val="pt-BR" w:eastAsia="lt-LT"/>
              </w:rPr>
              <w:t>Mentelinis trintuvas (homogenizatorius)</w:t>
            </w:r>
            <w:r w:rsidR="002C4808" w:rsidRPr="00086B5F" w:rsidDel="00E756AB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 </w:t>
            </w:r>
          </w:p>
          <w:p w14:paraId="0FD65D94" w14:textId="4560365B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22A23F6B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F45708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55EE53A2" w:rsidR="008B411E" w:rsidRPr="00F45708" w:rsidRDefault="007247DA" w:rsidP="00AF0AC7">
            <w:pPr>
              <w:jc w:val="both"/>
              <w:rPr>
                <w:kern w:val="2"/>
                <w:sz w:val="22"/>
                <w:szCs w:val="22"/>
                <w:highlight w:val="yellow"/>
              </w:rPr>
            </w:pPr>
            <w:r w:rsidRPr="00F45708">
              <w:rPr>
                <w:sz w:val="22"/>
                <w:szCs w:val="22"/>
                <w:lang w:val="en-GB"/>
              </w:rPr>
              <w:t>LT827044060003104465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30B4AFD" w:rsidR="008B411E" w:rsidRPr="00086B5F" w:rsidRDefault="007247DA" w:rsidP="00AF0AC7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SEB</w:t>
            </w:r>
            <w:r w:rsidR="008B411E" w:rsidRPr="00086B5F">
              <w:rPr>
                <w:sz w:val="22"/>
                <w:szCs w:val="22"/>
              </w:rPr>
              <w:t>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C02AF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FB788A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3F02CDCE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C02AFB" w:rsidRPr="00086B5F" w:rsidRDefault="00C02AFB" w:rsidP="00C02AF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99E2EF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47D102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CE262A3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13EF14C2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55FC0E99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41C8DF4B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522B26A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5C7779F0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E8DC3C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F9C9018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F45708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E5D33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F45708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44B2DF54" w:rsidR="002F2CDA" w:rsidRPr="00F45708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69E5F7B4" w14:textId="3689E2E0" w:rsidR="00847B84" w:rsidRPr="009C4F36" w:rsidRDefault="00847B84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7DBF5E75" w14:textId="644B1B96" w:rsidR="005D71C3" w:rsidRPr="00754298" w:rsidRDefault="005D71C3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8575A19" w14:textId="77777777" w:rsidTr="00F45708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F45708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F45708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4567B154" w:rsidR="005A5832" w:rsidRPr="00F45708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CF27E4" w:rsidRPr="00BE5D33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BE5D33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CF27E4" w:rsidRPr="00BE5D33">
              <w:rPr>
                <w:iCs/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0A6ACF51" w14:textId="39DE410B" w:rsidR="00727740" w:rsidRPr="001A0A1A" w:rsidRDefault="00727740" w:rsidP="00727740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994E24">
              <w:rPr>
                <w:i/>
                <w:sz w:val="22"/>
                <w:szCs w:val="22"/>
                <w:highlight w:val="lightGray"/>
              </w:rPr>
              <w:t>Taikoma 1 Pirkimo daliai</w:t>
            </w:r>
            <w:r w:rsidRPr="00994E24">
              <w:rPr>
                <w:sz w:val="22"/>
                <w:szCs w:val="22"/>
              </w:rPr>
              <w:t xml:space="preserve">) </w:t>
            </w:r>
            <w:r w:rsidR="00F244C0" w:rsidRPr="00F45708">
              <w:rPr>
                <w:rFonts w:eastAsia="Batang"/>
                <w:bCs/>
                <w:color w:val="000000"/>
                <w:sz w:val="22"/>
                <w:szCs w:val="22"/>
                <w:lang w:eastAsia="lt-LT"/>
              </w:rPr>
              <w:t>Analizatorių, skirtą maisto bei aplinkos mėginiuose esantiems patogenams tirti</w:t>
            </w:r>
            <w:r w:rsidR="00F244C0" w:rsidRPr="001A0A1A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1A0A1A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1A0A1A">
              <w:rPr>
                <w:b/>
                <w:color w:val="000000"/>
                <w:kern w:val="2"/>
                <w:sz w:val="22"/>
                <w:szCs w:val="22"/>
              </w:rPr>
              <w:t>P</w:t>
            </w:r>
            <w:r w:rsidR="00CF27E4" w:rsidRPr="001A0A1A">
              <w:rPr>
                <w:b/>
                <w:color w:val="000000"/>
                <w:kern w:val="2"/>
                <w:sz w:val="22"/>
                <w:szCs w:val="22"/>
              </w:rPr>
              <w:t>rekės</w:t>
            </w:r>
            <w:r w:rsidRPr="001A0A1A">
              <w:rPr>
                <w:color w:val="000000"/>
                <w:kern w:val="2"/>
                <w:sz w:val="22"/>
                <w:szCs w:val="22"/>
              </w:rPr>
              <w:t>)</w:t>
            </w:r>
            <w:r w:rsidR="002878F7" w:rsidRPr="001A0A1A">
              <w:rPr>
                <w:color w:val="000000"/>
                <w:kern w:val="2"/>
                <w:sz w:val="22"/>
                <w:szCs w:val="22"/>
              </w:rPr>
              <w:t>;</w:t>
            </w:r>
          </w:p>
          <w:p w14:paraId="3EA0101F" w14:textId="2248B623" w:rsidR="00727740" w:rsidRPr="001A0A1A" w:rsidRDefault="00727740" w:rsidP="00727740">
            <w:pPr>
              <w:contextualSpacing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A0A1A">
              <w:rPr>
                <w:sz w:val="22"/>
                <w:szCs w:val="22"/>
              </w:rPr>
              <w:t>(</w:t>
            </w:r>
            <w:r w:rsidRPr="001A0A1A">
              <w:rPr>
                <w:i/>
                <w:sz w:val="22"/>
                <w:szCs w:val="22"/>
                <w:highlight w:val="lightGray"/>
              </w:rPr>
              <w:t>Taikoma 2 Pirkimo daliai</w:t>
            </w:r>
            <w:r w:rsidRPr="001A0A1A">
              <w:rPr>
                <w:sz w:val="22"/>
                <w:szCs w:val="22"/>
              </w:rPr>
              <w:t xml:space="preserve">) </w:t>
            </w:r>
            <w:r w:rsidR="007B543A" w:rsidRPr="00F45708">
              <w:rPr>
                <w:rFonts w:eastAsia="Batang"/>
                <w:bCs/>
                <w:color w:val="000000"/>
                <w:sz w:val="22"/>
                <w:szCs w:val="22"/>
                <w:lang w:eastAsia="lt-LT"/>
              </w:rPr>
              <w:t>Svėrimo/ skiedimo įrengin</w:t>
            </w:r>
            <w:r w:rsidR="00F244C0" w:rsidRPr="00F45708">
              <w:rPr>
                <w:rFonts w:eastAsia="Batang"/>
                <w:bCs/>
                <w:color w:val="000000"/>
                <w:sz w:val="22"/>
                <w:szCs w:val="22"/>
                <w:lang w:eastAsia="lt-LT"/>
              </w:rPr>
              <w:t>į</w:t>
            </w:r>
            <w:r w:rsidR="007B543A" w:rsidRPr="001A0A1A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1A0A1A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1A0A1A">
              <w:rPr>
                <w:b/>
                <w:color w:val="000000"/>
                <w:kern w:val="2"/>
                <w:sz w:val="22"/>
                <w:szCs w:val="22"/>
              </w:rPr>
              <w:t>P</w:t>
            </w:r>
            <w:r w:rsidR="00CF27E4" w:rsidRPr="001A0A1A">
              <w:rPr>
                <w:b/>
                <w:color w:val="000000"/>
                <w:kern w:val="2"/>
                <w:sz w:val="22"/>
                <w:szCs w:val="22"/>
              </w:rPr>
              <w:t>rekės</w:t>
            </w:r>
            <w:r w:rsidRPr="001A0A1A">
              <w:rPr>
                <w:color w:val="000000"/>
                <w:kern w:val="2"/>
                <w:sz w:val="22"/>
                <w:szCs w:val="22"/>
              </w:rPr>
              <w:t>)</w:t>
            </w:r>
            <w:r w:rsidR="002878F7" w:rsidRPr="001A0A1A">
              <w:rPr>
                <w:color w:val="000000"/>
                <w:kern w:val="2"/>
                <w:sz w:val="22"/>
                <w:szCs w:val="22"/>
              </w:rPr>
              <w:t>;</w:t>
            </w:r>
          </w:p>
          <w:p w14:paraId="0A3114C6" w14:textId="26B038D7" w:rsidR="0054557C" w:rsidRPr="001A0A1A" w:rsidRDefault="00C02AFB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1A0A1A">
              <w:rPr>
                <w:sz w:val="22"/>
                <w:szCs w:val="22"/>
              </w:rPr>
              <w:t>(</w:t>
            </w:r>
            <w:r w:rsidRPr="001A0A1A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2878F7" w:rsidRPr="001A0A1A">
              <w:rPr>
                <w:i/>
                <w:sz w:val="22"/>
                <w:szCs w:val="22"/>
                <w:highlight w:val="lightGray"/>
              </w:rPr>
              <w:t>3</w:t>
            </w:r>
            <w:r w:rsidRPr="001A0A1A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1A0A1A">
              <w:rPr>
                <w:sz w:val="22"/>
                <w:szCs w:val="22"/>
              </w:rPr>
              <w:t xml:space="preserve">) </w:t>
            </w:r>
            <w:r w:rsidR="00862B75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>Mentelin</w:t>
            </w:r>
            <w:r w:rsidR="00F244C0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>į</w:t>
            </w:r>
            <w:r w:rsidR="00862B75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 xml:space="preserve"> trintuv</w:t>
            </w:r>
            <w:r w:rsidR="00F244C0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>ą</w:t>
            </w:r>
            <w:r w:rsidR="00862B75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 xml:space="preserve"> (homogenizatori</w:t>
            </w:r>
            <w:r w:rsidR="00F244C0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>ų</w:t>
            </w:r>
            <w:r w:rsidR="00862B75" w:rsidRPr="00F45708">
              <w:rPr>
                <w:rFonts w:eastAsia="Batang"/>
                <w:bCs/>
                <w:color w:val="000000"/>
                <w:sz w:val="22"/>
                <w:szCs w:val="22"/>
                <w:lang w:val="pt-BR" w:eastAsia="lt-LT"/>
              </w:rPr>
              <w:t>)</w:t>
            </w:r>
            <w:r w:rsidR="00F244C0" w:rsidRPr="001A0A1A">
              <w:rPr>
                <w:color w:val="000000"/>
                <w:kern w:val="2"/>
                <w:sz w:val="22"/>
                <w:szCs w:val="22"/>
              </w:rPr>
              <w:t xml:space="preserve"> (toliau – </w:t>
            </w:r>
            <w:r w:rsidR="00F244C0" w:rsidRPr="001A0A1A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="00F244C0" w:rsidRPr="001A0A1A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3AC6CBB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F45708">
              <w:rPr>
                <w:color w:val="000000"/>
                <w:kern w:val="2"/>
                <w:sz w:val="22"/>
                <w:szCs w:val="22"/>
              </w:rPr>
              <w:t>Nr</w:t>
            </w:r>
            <w:r w:rsidRPr="00BE5D33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BE5D33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CF27E4" w:rsidRPr="00BE5D33">
              <w:rPr>
                <w:color w:val="000000"/>
                <w:kern w:val="2"/>
                <w:sz w:val="22"/>
                <w:szCs w:val="22"/>
              </w:rPr>
              <w:t>1</w:t>
            </w:r>
            <w:r w:rsidRPr="00F45708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CF27E4" w:rsidRPr="00BE5D33">
              <w:rPr>
                <w:color w:val="000000"/>
                <w:kern w:val="2"/>
                <w:sz w:val="22"/>
                <w:szCs w:val="22"/>
              </w:rPr>
              <w:t>2</w:t>
            </w:r>
            <w:r w:rsidRPr="00BE5D33">
              <w:rPr>
                <w:color w:val="000000"/>
                <w:kern w:val="2"/>
                <w:sz w:val="22"/>
                <w:szCs w:val="22"/>
              </w:rPr>
              <w:t>_</w:t>
            </w:r>
            <w:r w:rsidRPr="00F45708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F45708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F45708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0BCF8057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867C80">
              <w:rPr>
                <w:kern w:val="2"/>
                <w:sz w:val="22"/>
                <w:szCs w:val="22"/>
              </w:rPr>
              <w:t>Mikrobiologin</w:t>
            </w:r>
            <w:r w:rsidR="008F7933">
              <w:rPr>
                <w:kern w:val="2"/>
                <w:sz w:val="22"/>
                <w:szCs w:val="22"/>
              </w:rPr>
              <w:t>ės saugos tyrimų įranga</w:t>
            </w:r>
            <w:r>
              <w:rPr>
                <w:kern w:val="2"/>
                <w:sz w:val="22"/>
                <w:szCs w:val="22"/>
              </w:rPr>
              <w:t xml:space="preserve">“ CVPIS ID. </w:t>
            </w:r>
            <w:r w:rsidR="00EA07F1">
              <w:rPr>
                <w:kern w:val="2"/>
                <w:sz w:val="22"/>
                <w:szCs w:val="22"/>
              </w:rPr>
              <w:t>8623245</w:t>
            </w:r>
            <w:r>
              <w:rPr>
                <w:kern w:val="2"/>
                <w:sz w:val="22"/>
                <w:szCs w:val="22"/>
              </w:rPr>
              <w:t>, EcoCost Nr</w:t>
            </w:r>
            <w:r w:rsidRPr="00F45708">
              <w:rPr>
                <w:kern w:val="2"/>
                <w:sz w:val="22"/>
                <w:szCs w:val="22"/>
              </w:rPr>
              <w:t xml:space="preserve">. </w:t>
            </w:r>
            <w:r w:rsidR="00953CE3" w:rsidRPr="00BE5D33">
              <w:rPr>
                <w:kern w:val="2"/>
                <w:sz w:val="22"/>
                <w:szCs w:val="22"/>
              </w:rPr>
              <w:t>21320</w:t>
            </w:r>
            <w:r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0C06AEA" w14:textId="77777777" w:rsidTr="00BE5D33">
        <w:trPr>
          <w:trHeight w:val="841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72EB89A3" w:rsidR="005B6D43" w:rsidRPr="0008006B" w:rsidRDefault="005B6D43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DC31C2">
              <w:rPr>
                <w:kern w:val="2"/>
                <w:sz w:val="22"/>
                <w:szCs w:val="22"/>
              </w:rPr>
              <w:t>2021-2027 m. Europos Sąjungos fondų investicijų programos ir ekonomikos gaivinimo ir atsparumo didinimo plano „Naujos kartos Lietuva“ priemonėmis bei Lietuvos Respublikos valstybės biudžeto lėšomis bendrai</w:t>
            </w:r>
            <w:r w:rsidR="007A0DD2">
              <w:rPr>
                <w:kern w:val="2"/>
                <w:sz w:val="22"/>
                <w:szCs w:val="22"/>
              </w:rPr>
              <w:t xml:space="preserve"> </w:t>
            </w:r>
            <w:r w:rsidR="007A0DD2" w:rsidRPr="00DC31C2">
              <w:rPr>
                <w:kern w:val="2"/>
                <w:sz w:val="22"/>
                <w:szCs w:val="22"/>
              </w:rPr>
              <w:t xml:space="preserve">finansuojamas projektas </w:t>
            </w:r>
            <w:r w:rsidR="007A0DD2" w:rsidRPr="00DC31C2">
              <w:rPr>
                <w:sz w:val="22"/>
                <w:szCs w:val="22"/>
              </w:rPr>
              <w:t>“Bioaktyvių junginių tiksliosios fermentacijos tyrimų infrastruktūra” Nr. 10-093-K-0128</w:t>
            </w:r>
            <w:r w:rsidR="007A0DD2">
              <w:rPr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F45708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F45708">
        <w:trPr>
          <w:trHeight w:val="300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37306755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F8FFEC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9BFBB4F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52C4B203" w14:textId="6D44500B" w:rsidR="00366E24" w:rsidRPr="00A657CB" w:rsidRDefault="00366E24" w:rsidP="00366E24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A657CB">
              <w:rPr>
                <w:color w:val="000000" w:themeColor="text1"/>
                <w:kern w:val="2"/>
                <w:sz w:val="22"/>
                <w:szCs w:val="22"/>
              </w:rPr>
              <w:lastRenderedPageBreak/>
              <w:t>Tiekėjas Prekes (visą Prekių kiekį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) įsipareigoja pristatyti 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vėliau kaip iki 2026 m. </w:t>
            </w:r>
            <w:r w:rsidR="00FF7D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lapkričio 30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 d. </w:t>
            </w:r>
            <w:r w:rsidR="00EE2E7B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(imtinai) 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Pr="00EA0A97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bookmarkStart w:id="0" w:name="_Hlk233885166"/>
            <w:r w:rsidRPr="00EA0A97">
              <w:rPr>
                <w:color w:val="000000" w:themeColor="text1"/>
                <w:kern w:val="2"/>
                <w:sz w:val="22"/>
                <w:szCs w:val="22"/>
              </w:rPr>
              <w:t xml:space="preserve">į šį terminą įskaičiuotas ir Prekių sumontavimas, įdiegimas,  išbandymas, </w:t>
            </w:r>
            <w:r w:rsidRPr="00EA0A97">
              <w:rPr>
                <w:color w:val="000000" w:themeColor="text1"/>
                <w:kern w:val="2"/>
                <w:sz w:val="22"/>
                <w:szCs w:val="22"/>
              </w:rPr>
              <w:lastRenderedPageBreak/>
              <w:t>veikimo ir valdymo funkcijų pademonstravimą Pirkėjo darbuotojams</w:t>
            </w:r>
            <w:bookmarkEnd w:id="0"/>
            <w:r w:rsidRPr="007E4A01">
              <w:rPr>
                <w:color w:val="000000" w:themeColor="text1"/>
                <w:kern w:val="2"/>
                <w:sz w:val="22"/>
                <w:szCs w:val="22"/>
              </w:rPr>
              <w:t>) Techninėje specifikacijoje numatytu adresu.</w:t>
            </w:r>
          </w:p>
          <w:p w14:paraId="68FC2DC0" w14:textId="77777777" w:rsidR="005A5832" w:rsidRPr="00086B5F" w:rsidRDefault="005A5832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E203811" w14:textId="533E17CD" w:rsidR="005A5832" w:rsidRPr="0008006B" w:rsidRDefault="0054557C" w:rsidP="00BE5D33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F45708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F45708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5AB9BA3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F45708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0048C9E9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F45708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5483DE87" w14:textId="066497E1" w:rsidR="00C805D6" w:rsidRPr="0002012A" w:rsidRDefault="00A10867" w:rsidP="0002012A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BE5D33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BE5D33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45DCA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1A237ED7" w14:textId="75BB118A" w:rsidR="00696765" w:rsidRDefault="0049790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Darbo ir/ar eksploatavimo ir/ar priežiūros naudojimosi vadovas (instrukcijos) lietuvių ir/ar anglų kalba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14:paraId="6EC821F2" w14:textId="7B1453BA" w:rsidR="00497907" w:rsidRPr="00086B5F" w:rsidRDefault="004B3D01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Prekių garantiją patvirtinantys dokumentai.</w:t>
            </w:r>
          </w:p>
          <w:p w14:paraId="669BCD58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F45708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F45708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4B3D01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F45708">
        <w:trPr>
          <w:trHeight w:val="300"/>
        </w:trPr>
        <w:tc>
          <w:tcPr>
            <w:tcW w:w="2704" w:type="dxa"/>
          </w:tcPr>
          <w:p w14:paraId="380A0D9B" w14:textId="77777777" w:rsidR="005A5832" w:rsidRPr="003C757E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C757E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3C757E" w:rsidRDefault="005A5832" w:rsidP="00004D7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BE5D33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3C757E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PVM sudaro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kaina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BE5D3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3C757E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3C757E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*</w:t>
            </w:r>
            <w:r w:rsidR="00A10867" w:rsidRPr="003C757E">
              <w:rPr>
                <w:kern w:val="2"/>
                <w:sz w:val="22"/>
                <w:szCs w:val="22"/>
              </w:rPr>
              <w:t>Šioje Sutartyje P</w:t>
            </w:r>
            <w:r w:rsidR="00A10867" w:rsidRPr="003C757E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F45708">
        <w:trPr>
          <w:trHeight w:val="2976"/>
        </w:trPr>
        <w:tc>
          <w:tcPr>
            <w:tcW w:w="2704" w:type="dxa"/>
          </w:tcPr>
          <w:p w14:paraId="5A0DD655" w14:textId="2AAEF2EE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05A3958A" w14:textId="3ED4592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</w:t>
            </w:r>
            <w:r w:rsidRPr="00BE5D33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3C757E">
              <w:rPr>
                <w:kern w:val="2"/>
                <w:sz w:val="22"/>
                <w:szCs w:val="22"/>
              </w:rPr>
              <w:t>bus perskaičiuojami:</w:t>
            </w:r>
          </w:p>
          <w:p w14:paraId="7B45A0D6" w14:textId="77777777" w:rsidR="008449D7" w:rsidRPr="003C757E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1E50BEC5" w14:textId="14AA689C" w:rsidR="005A5832" w:rsidRPr="003C757E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5.3.1. dėl PVM tarifo pasikeitimo</w:t>
            </w:r>
            <w:r w:rsidR="003C757E">
              <w:rPr>
                <w:color w:val="FF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F45708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</w:t>
            </w:r>
            <w:r w:rsidRPr="00086B5F">
              <w:rPr>
                <w:kern w:val="2"/>
                <w:sz w:val="22"/>
                <w:szCs w:val="22"/>
              </w:rPr>
              <w:lastRenderedPageBreak/>
              <w:t xml:space="preserve">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F45708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366F0BC" w14:textId="14B7634B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F45708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5EC156E7" w:rsidR="005A5832" w:rsidRPr="003C757E" w:rsidRDefault="005A5832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7F7DEE8" w14:textId="333E9592" w:rsidR="004319B4" w:rsidRPr="00086B5F" w:rsidRDefault="000C385A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6C0B8C4F" w14:textId="77777777" w:rsidTr="00F45708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F45708">
        <w:trPr>
          <w:trHeight w:val="300"/>
        </w:trPr>
        <w:tc>
          <w:tcPr>
            <w:tcW w:w="2704" w:type="dxa"/>
          </w:tcPr>
          <w:p w14:paraId="1212A365" w14:textId="30CAC45B" w:rsidR="007E6D71" w:rsidRPr="00086B5F" w:rsidRDefault="007E6D71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4C30F062" w:rsidR="004319B4" w:rsidRPr="00086B5F" w:rsidRDefault="007E6D71" w:rsidP="00467FA4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F45708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74D8C717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3C757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CF689B"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832" w:rsidRPr="00086B5F" w14:paraId="19402D80" w14:textId="77777777" w:rsidTr="00F45708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4D67FAD9" w:rsidR="005A5832" w:rsidRPr="00086B5F" w:rsidRDefault="00A10867" w:rsidP="00BE5D33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F45708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290F2715" w:rsidR="005A5832" w:rsidRPr="00086B5F" w:rsidRDefault="00A10867" w:rsidP="009472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F45708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687BDB79" w:rsidR="00862AE6" w:rsidRPr="00086B5F" w:rsidRDefault="00A10867" w:rsidP="00A62D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Prekių gamintojo taikomas</w:t>
            </w:r>
            <w:r w:rsidR="00B25D35" w:rsidRPr="00BE5D3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607B0" w:rsidRPr="00BE5D33">
              <w:rPr>
                <w:color w:val="FF0000"/>
                <w:kern w:val="2"/>
                <w:sz w:val="22"/>
                <w:szCs w:val="22"/>
              </w:rPr>
              <w:t>arba</w:t>
            </w:r>
            <w:r w:rsidR="00B25D35" w:rsidRPr="00BE5D3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Tiekėjo pasiūlytas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 w:rsidR="00B51EE6">
              <w:rPr>
                <w:color w:val="000000" w:themeColor="text1"/>
                <w:kern w:val="2"/>
                <w:sz w:val="22"/>
                <w:szCs w:val="22"/>
              </w:rPr>
              <w:t xml:space="preserve"> ne trumpesnis kaip 12</w:t>
            </w:r>
            <w:r w:rsidR="005018D9">
              <w:rPr>
                <w:color w:val="000000" w:themeColor="text1"/>
                <w:kern w:val="2"/>
                <w:sz w:val="22"/>
                <w:szCs w:val="22"/>
              </w:rPr>
              <w:t xml:space="preserve"> mėnesių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F45708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59256B87" w14:textId="0DA96248" w:rsidR="005401B9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 vėliau kaip </w:t>
            </w:r>
            <w:r w:rsidRPr="002C1D80">
              <w:rPr>
                <w:b/>
                <w:color w:val="000000" w:themeColor="text1"/>
                <w:kern w:val="2"/>
                <w:sz w:val="22"/>
                <w:szCs w:val="22"/>
              </w:rPr>
              <w:t>per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1</w:t>
            </w:r>
            <w:r w:rsidR="00C43969">
              <w:rPr>
                <w:b/>
                <w:color w:val="000000" w:themeColor="text1"/>
                <w:kern w:val="2"/>
                <w:sz w:val="22"/>
                <w:szCs w:val="22"/>
              </w:rPr>
              <w:t>5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darbo dienų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rašytinės pretenzijos gavimo dienos pašalinti Prekių trūkumus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o jei to neįmanoma atlikti vietoje, išsiųsti remontuoti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0B9B1022" w14:textId="77777777" w:rsidR="005401B9" w:rsidRPr="006D0D57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56C6B17B" w14:textId="77777777" w:rsidR="005401B9" w:rsidRPr="0008006B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361DAF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1F93A051" w14:textId="77777777" w:rsidR="005401B9" w:rsidRPr="00086B5F" w:rsidRDefault="005401B9" w:rsidP="005401B9">
            <w:pPr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2E63A423" w:rsidR="00A44E2A" w:rsidRPr="00086B5F" w:rsidRDefault="00A10867" w:rsidP="005401B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F45708">
        <w:trPr>
          <w:trHeight w:val="300"/>
        </w:trPr>
        <w:tc>
          <w:tcPr>
            <w:tcW w:w="2704" w:type="dxa"/>
          </w:tcPr>
          <w:p w14:paraId="01A3BAF6" w14:textId="5BD5BE52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lastRenderedPageBreak/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01481476" w14:textId="39FADAAF" w:rsidR="005B2514" w:rsidRPr="00086B5F" w:rsidRDefault="005B2514" w:rsidP="0090651E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E5D33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F45708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F45708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F45708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0CA5EDFE" w14:textId="77777777" w:rsidR="00FD628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54A7DF98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90651E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F45708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4A62B976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F45708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687B0104" w14:textId="0D4E5779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16BC4BA9" w14:textId="77777777" w:rsidTr="00F45708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F45708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FD628F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729F90A3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FD628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FD628F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F45708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F45708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Pr="004E7347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4E7347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08EFFF1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E734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FD628F">
              <w:rPr>
                <w:kern w:val="2"/>
                <w:sz w:val="22"/>
                <w:szCs w:val="22"/>
              </w:rPr>
              <w:t>10% (dešimties procentų)</w:t>
            </w:r>
            <w:r w:rsidRPr="004E7347">
              <w:rPr>
                <w:kern w:val="2"/>
                <w:sz w:val="22"/>
                <w:szCs w:val="22"/>
              </w:rPr>
              <w:t xml:space="preserve"> procentų</w:t>
            </w:r>
            <w:r w:rsidRPr="00442EA7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</w:tc>
      </w:tr>
      <w:tr w:rsidR="005A5832" w:rsidRPr="00086B5F" w14:paraId="656F9FCC" w14:textId="77777777" w:rsidTr="00F45708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F45708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BC767A1" w14:textId="369170E3" w:rsidR="00C3755E" w:rsidRPr="00086B5F" w:rsidRDefault="00C3755E" w:rsidP="00C3755E">
            <w:pPr>
              <w:jc w:val="both"/>
              <w:rPr>
                <w:kern w:val="2"/>
                <w:sz w:val="22"/>
                <w:szCs w:val="22"/>
              </w:rPr>
            </w:pPr>
            <w:r w:rsidRPr="002404ED">
              <w:rPr>
                <w:color w:val="000000"/>
                <w:kern w:val="2"/>
                <w:sz w:val="22"/>
                <w:szCs w:val="22"/>
              </w:rPr>
              <w:t xml:space="preserve">Nustačius, kad Tiekėjas nesilaiko Sutarties </w:t>
            </w:r>
            <w:r>
              <w:rPr>
                <w:color w:val="000000"/>
                <w:kern w:val="2"/>
                <w:sz w:val="22"/>
                <w:szCs w:val="22"/>
              </w:rPr>
              <w:t>13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skyriuje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nurodyt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reikalavim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>, taikoma 0,1 % (vienos dešimtosios</w:t>
            </w:r>
            <w:r w:rsidR="00961491">
              <w:rPr>
                <w:color w:val="000000"/>
                <w:kern w:val="2"/>
                <w:sz w:val="22"/>
                <w:szCs w:val="22"/>
              </w:rPr>
              <w:t xml:space="preserve"> procento</w:t>
            </w:r>
            <w:r w:rsidRPr="002404ED">
              <w:rPr>
                <w:color w:val="000000"/>
                <w:kern w:val="2"/>
                <w:sz w:val="22"/>
                <w:szCs w:val="22"/>
              </w:rPr>
              <w:t>) nuo Pradinės Sutarties vertės be PVM dydžio bauda.</w:t>
            </w:r>
          </w:p>
          <w:p w14:paraId="630A90C8" w14:textId="1A9B4889" w:rsidR="005A5832" w:rsidRPr="00086B5F" w:rsidRDefault="005A5832" w:rsidP="00C3755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F45708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F45708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785251AD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F45708">
        <w:trPr>
          <w:trHeight w:val="300"/>
        </w:trPr>
        <w:tc>
          <w:tcPr>
            <w:tcW w:w="2704" w:type="dxa"/>
          </w:tcPr>
          <w:p w14:paraId="3EF0D3DF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3AE0C6FE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F45708">
        <w:trPr>
          <w:trHeight w:val="300"/>
        </w:trPr>
        <w:tc>
          <w:tcPr>
            <w:tcW w:w="2704" w:type="dxa"/>
          </w:tcPr>
          <w:p w14:paraId="6111E772" w14:textId="2374F9D8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34A16BA8" w:rsidR="005A5832" w:rsidRPr="00FD628F" w:rsidRDefault="00AC056E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BE5D33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BE5D33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="009938AA" w:rsidRPr="00BE5D33">
              <w:rPr>
                <w:color w:val="000000" w:themeColor="text1"/>
                <w:kern w:val="2"/>
                <w:sz w:val="22"/>
                <w:szCs w:val="22"/>
              </w:rPr>
              <w:t>penkių</w:t>
            </w:r>
            <w:r w:rsidR="00CA0497" w:rsidRPr="00BE5D33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FD628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F45708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9.10. Kitos netesybos</w:t>
            </w:r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F45708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F45708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7339E196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>
              <w:rPr>
                <w:kern w:val="2"/>
                <w:sz w:val="22"/>
                <w:szCs w:val="22"/>
              </w:rPr>
              <w:t>s (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jei taikomas</w:t>
            </w:r>
            <w:r w:rsidRPr="00D7383F">
              <w:rPr>
                <w:i/>
                <w:iCs/>
                <w:kern w:val="2"/>
                <w:sz w:val="22"/>
                <w:szCs w:val="22"/>
              </w:rPr>
              <w:t xml:space="preserve"> 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Prekių (ar jų dalies) pristatymo termino pratęsimas</w:t>
            </w:r>
            <w:r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 xml:space="preserve"> – Prekių tiekimo terminai ir terminų pratęsimai;</w:t>
            </w:r>
          </w:p>
          <w:p w14:paraId="0E901D8C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49CA469F" w14:textId="5B6193BA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  <w:r>
              <w:rPr>
                <w:kern w:val="2"/>
                <w:sz w:val="22"/>
                <w:szCs w:val="22"/>
              </w:rPr>
              <w:t>;</w:t>
            </w:r>
          </w:p>
          <w:p w14:paraId="7004158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6.1. – 6.2. punktai – Prekių kokybė ir garantiniai įsipareigojimai;</w:t>
            </w:r>
          </w:p>
          <w:p w14:paraId="67BADF1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 skyrius - Sutarties vykdymui pasitelkiami subtiekėjai;</w:t>
            </w:r>
          </w:p>
          <w:p w14:paraId="070D69B9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lastRenderedPageBreak/>
              <w:t>8.1. - 8.3. punktai - Sutarties įvykdymo užtikrinimas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496123">
              <w:rPr>
                <w:i/>
                <w:iCs/>
                <w:kern w:val="2"/>
                <w:sz w:val="22"/>
                <w:szCs w:val="22"/>
              </w:rPr>
              <w:t>(jei taikomas užtikrinimas)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406C126D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11.1.- 11.2. punktai – Sutarties sudarymo tvarka, įsigaliojimas ir galiojimo termino pratęsimas;</w:t>
            </w:r>
          </w:p>
          <w:p w14:paraId="679FAF11" w14:textId="3E140875" w:rsidR="00CA0497" w:rsidRPr="00086B5F" w:rsidRDefault="009B68DB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12.1. – 12.2. punktai -  Sutarties nutraukimas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F45708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36A15DFC" w14:textId="6E7CBBB1" w:rsidR="00C149AD" w:rsidRPr="00525FEA" w:rsidRDefault="00C149AD" w:rsidP="00BE5D33">
            <w:p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1. </w:t>
            </w:r>
            <w:r w:rsidR="00875040" w:rsidRPr="00875040">
              <w:rPr>
                <w:iCs/>
                <w:color w:val="000000" w:themeColor="text1"/>
                <w:kern w:val="2"/>
                <w:sz w:val="22"/>
                <w:szCs w:val="22"/>
              </w:rPr>
              <w:t>Tiekėjo vėlavimas pristatyti Prekes ilgiau kaip 5 (penkias) darbo dienas po Sutarties 4.1 punkte nustatyto Prekių pristatymo termino pasibaigimo</w:t>
            </w: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05373E29" w14:textId="7F36D248" w:rsidR="0008006B" w:rsidRPr="0008006B" w:rsidRDefault="00C149AD" w:rsidP="00875040">
            <w:pPr>
              <w:jc w:val="both"/>
              <w:rPr>
                <w:i/>
                <w:kern w:val="2"/>
                <w:sz w:val="22"/>
                <w:szCs w:val="22"/>
              </w:rPr>
            </w:pPr>
            <w:r w:rsidRPr="00FD628F">
              <w:rPr>
                <w:color w:val="000000" w:themeColor="text1"/>
                <w:sz w:val="22"/>
                <w:szCs w:val="22"/>
              </w:rPr>
              <w:t>2. Tiekėjo vėlavimas pašalinti Prekių trūkumus</w:t>
            </w:r>
            <w:r w:rsidR="00307A09">
              <w:t xml:space="preserve"> </w:t>
            </w:r>
            <w:r w:rsidR="00307A09" w:rsidRPr="00307A09">
              <w:rPr>
                <w:color w:val="000000" w:themeColor="text1"/>
                <w:sz w:val="22"/>
                <w:szCs w:val="22"/>
              </w:rPr>
              <w:t>ilgiau kaip 5 (penkias) darbo dienas po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Sutarties 6.2 punkte nustatyt</w:t>
            </w:r>
            <w:r w:rsidR="00307A09">
              <w:rPr>
                <w:color w:val="000000" w:themeColor="text1"/>
                <w:sz w:val="22"/>
                <w:szCs w:val="22"/>
              </w:rPr>
              <w:t>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6D6B" w:rsidRPr="00FD628F">
              <w:rPr>
                <w:color w:val="000000" w:themeColor="text1"/>
                <w:sz w:val="22"/>
                <w:szCs w:val="22"/>
              </w:rPr>
              <w:t>15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 xml:space="preserve"> (penkiolik</w:t>
            </w:r>
            <w:r w:rsidR="00307A09">
              <w:rPr>
                <w:color w:val="000000" w:themeColor="text1"/>
                <w:sz w:val="22"/>
                <w:szCs w:val="22"/>
              </w:rPr>
              <w:t>os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>)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darbo dienų termin</w:t>
            </w:r>
            <w:r w:rsidR="00307A09">
              <w:rPr>
                <w:color w:val="000000" w:themeColor="text1"/>
                <w:sz w:val="22"/>
                <w:szCs w:val="22"/>
              </w:rPr>
              <w:t>o pasibaigimo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, 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šį terminą </w:t>
            </w:r>
            <w:r w:rsidRPr="00FD628F">
              <w:rPr>
                <w:color w:val="000000" w:themeColor="text1"/>
                <w:sz w:val="22"/>
                <w:szCs w:val="22"/>
              </w:rPr>
              <w:t>skaičiuojant nuo rašytinės Pirkėjo pretenzijos gavimo dienos.</w:t>
            </w:r>
          </w:p>
        </w:tc>
      </w:tr>
      <w:tr w:rsidR="00AB456F" w:rsidRPr="00086B5F" w14:paraId="20A2100C" w14:textId="77777777" w:rsidTr="00F45708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F45708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58FAFFD9" w:rsidR="00AB456F" w:rsidRPr="00086B5F" w:rsidRDefault="00AB456F" w:rsidP="0058014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</w:t>
            </w:r>
            <w:r w:rsidR="00307A09">
              <w:t xml:space="preserve"> (</w:t>
            </w:r>
            <w:r w:rsidR="00307A09" w:rsidRPr="00307A09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įvyksta anksčiau)</w:t>
            </w:r>
            <w:r w:rsidRPr="00086B5F">
              <w:rPr>
                <w:color w:val="000000"/>
                <w:kern w:val="2"/>
                <w:sz w:val="22"/>
                <w:szCs w:val="22"/>
              </w:rPr>
              <w:t>, bet jos terminas negali būti ilgesnis kaip</w:t>
            </w:r>
            <w:r w:rsidR="00FD628F">
              <w:rPr>
                <w:color w:val="000000"/>
                <w:kern w:val="2"/>
                <w:sz w:val="22"/>
                <w:szCs w:val="22"/>
              </w:rPr>
              <w:t xml:space="preserve"> iki </w:t>
            </w:r>
            <w:r w:rsidR="00580149" w:rsidRPr="00BE5D33">
              <w:rPr>
                <w:b/>
                <w:color w:val="000000"/>
                <w:kern w:val="2"/>
                <w:sz w:val="22"/>
                <w:szCs w:val="22"/>
              </w:rPr>
              <w:t>2026 m. gruodžio 31 d. (imtinai)</w:t>
            </w:r>
            <w:r w:rsidR="00580149">
              <w:rPr>
                <w:color w:val="000000"/>
                <w:kern w:val="2"/>
                <w:sz w:val="22"/>
                <w:szCs w:val="22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26D60B31" w14:textId="77777777" w:rsidTr="00F45708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58014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BE5D33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4B9B3D01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BE5D33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752E1960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421BBA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.2.8. Tiekėjo kvalifikacija tapo nebeatitinkančia pirkimo dokumentuose nustatytų Sutarties tinkamam vykdymui būtinų reikalavimų ir šie 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C7868FF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.2.9. Tiekėjas pažeidžia Sutarties nuostatas dėl Prekių kataloge 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="009B68DB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užsakymams teikti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1D4630B4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F45708">
        <w:trPr>
          <w:trHeight w:val="300"/>
        </w:trPr>
        <w:tc>
          <w:tcPr>
            <w:tcW w:w="9634" w:type="dxa"/>
            <w:gridSpan w:val="3"/>
          </w:tcPr>
          <w:p w14:paraId="5F5D0C60" w14:textId="65CC8E4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BE5D33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7512DA34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FD628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576C44" w:rsidRPr="00BE5D33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4.4.4 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1CBCA348" w14:textId="3AC23D84" w:rsidR="00AB456F" w:rsidRPr="00086B5F" w:rsidRDefault="00AB456F" w:rsidP="00AB456F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  <w:p w14:paraId="78241562" w14:textId="67AC93B8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</w:p>
        </w:tc>
      </w:tr>
      <w:tr w:rsidR="00AB456F" w:rsidRPr="00086B5F" w14:paraId="2831C510" w14:textId="77777777" w:rsidTr="00BE5D33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E5A0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F45708">
        <w:trPr>
          <w:trHeight w:val="300"/>
        </w:trPr>
        <w:tc>
          <w:tcPr>
            <w:tcW w:w="9634" w:type="dxa"/>
            <w:gridSpan w:val="3"/>
          </w:tcPr>
          <w:p w14:paraId="19A46F59" w14:textId="1137CA3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597954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BE5D33">
        <w:trPr>
          <w:trHeight w:val="300"/>
        </w:trPr>
        <w:tc>
          <w:tcPr>
            <w:tcW w:w="2704" w:type="dxa"/>
          </w:tcPr>
          <w:p w14:paraId="2D667BF2" w14:textId="04907695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1BB08D5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BE5D33">
        <w:trPr>
          <w:trHeight w:val="300"/>
        </w:trPr>
        <w:tc>
          <w:tcPr>
            <w:tcW w:w="2704" w:type="dxa"/>
          </w:tcPr>
          <w:p w14:paraId="33D88F7B" w14:textId="3521EB9A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5F2A6D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BE5D33">
        <w:trPr>
          <w:trHeight w:val="300"/>
        </w:trPr>
        <w:tc>
          <w:tcPr>
            <w:tcW w:w="2704" w:type="dxa"/>
          </w:tcPr>
          <w:p w14:paraId="6C57490D" w14:textId="715832A2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79ABA19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BE5D33">
        <w:trPr>
          <w:trHeight w:val="300"/>
        </w:trPr>
        <w:tc>
          <w:tcPr>
            <w:tcW w:w="2704" w:type="dxa"/>
          </w:tcPr>
          <w:p w14:paraId="55592BC6" w14:textId="5F9B59D3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8628E1F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BE5D33">
        <w:trPr>
          <w:trHeight w:val="300"/>
        </w:trPr>
        <w:tc>
          <w:tcPr>
            <w:tcW w:w="2704" w:type="dxa"/>
          </w:tcPr>
          <w:p w14:paraId="0B409427" w14:textId="65D1DFE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F45708">
        <w:trPr>
          <w:trHeight w:val="300"/>
        </w:trPr>
        <w:tc>
          <w:tcPr>
            <w:tcW w:w="9634" w:type="dxa"/>
            <w:gridSpan w:val="3"/>
          </w:tcPr>
          <w:p w14:paraId="10ADA9ED" w14:textId="3F884CA2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522CA8" w:rsidRPr="00086B5F" w14:paraId="6234BA49" w14:textId="77777777" w:rsidTr="00BE5D33">
        <w:trPr>
          <w:trHeight w:val="300"/>
        </w:trPr>
        <w:tc>
          <w:tcPr>
            <w:tcW w:w="2704" w:type="dxa"/>
          </w:tcPr>
          <w:p w14:paraId="0B25CB9A" w14:textId="6AF0ABE8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6B81ADAB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522CA8" w:rsidRPr="00086B5F" w14:paraId="370D7866" w14:textId="77777777" w:rsidTr="00BE5D33">
        <w:trPr>
          <w:trHeight w:val="300"/>
        </w:trPr>
        <w:tc>
          <w:tcPr>
            <w:tcW w:w="2704" w:type="dxa"/>
          </w:tcPr>
          <w:p w14:paraId="1BDB6D4B" w14:textId="2DFFC0F1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68F06D8F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522CA8" w:rsidRPr="00086B5F" w14:paraId="4C131708" w14:textId="77777777" w:rsidTr="00BE5D33">
        <w:trPr>
          <w:trHeight w:val="300"/>
        </w:trPr>
        <w:tc>
          <w:tcPr>
            <w:tcW w:w="2704" w:type="dxa"/>
          </w:tcPr>
          <w:p w14:paraId="1AD0B73A" w14:textId="4799B97D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6AA7F910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Prekių priėmimo - perdavimo aktas</w:t>
            </w:r>
          </w:p>
        </w:tc>
      </w:tr>
      <w:tr w:rsidR="00AB456F" w:rsidRPr="00086B5F" w14:paraId="4AEC5898" w14:textId="77777777" w:rsidTr="00BE5D33">
        <w:trPr>
          <w:trHeight w:val="300"/>
        </w:trPr>
        <w:tc>
          <w:tcPr>
            <w:tcW w:w="2704" w:type="dxa"/>
          </w:tcPr>
          <w:p w14:paraId="13677024" w14:textId="6F6DC560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BE5D33">
        <w:trPr>
          <w:trHeight w:val="300"/>
        </w:trPr>
        <w:tc>
          <w:tcPr>
            <w:tcW w:w="2704" w:type="dxa"/>
          </w:tcPr>
          <w:p w14:paraId="680F910A" w14:textId="6139F354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F45708">
        <w:tc>
          <w:tcPr>
            <w:tcW w:w="9634" w:type="dxa"/>
            <w:gridSpan w:val="3"/>
          </w:tcPr>
          <w:p w14:paraId="00C5D62A" w14:textId="0738B64F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6CC5E7DA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>Šalys susitaria, kad Sutartis galioja, jei yra sudaryta apsikeičiant</w:t>
            </w:r>
            <w:r w:rsidR="0060529D">
              <w:rPr>
                <w:i/>
                <w:iCs/>
                <w:kern w:val="2"/>
                <w:sz w:val="22"/>
                <w:szCs w:val="22"/>
              </w:rPr>
              <w:t>:</w:t>
            </w:r>
          </w:p>
          <w:p w14:paraId="3748F242" w14:textId="50B68564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052834CF" w:rsidR="00AB456F" w:rsidRPr="0008006B" w:rsidRDefault="00AB456F" w:rsidP="0060529D">
            <w:pPr>
              <w:jc w:val="both"/>
              <w:rPr>
                <w:kern w:val="2"/>
                <w:sz w:val="22"/>
                <w:szCs w:val="22"/>
              </w:rPr>
            </w:pPr>
            <w:r w:rsidRPr="00BE5D33">
              <w:rPr>
                <w:kern w:val="2"/>
                <w:sz w:val="22"/>
                <w:szCs w:val="22"/>
                <w:highlight w:val="lightGray"/>
              </w:rPr>
              <w:t>A. ranka pasirašytais egzemplioriais po vieną Sutarties egzempliorių kiekvienai Sutarties Šaliai</w:t>
            </w:r>
            <w:r w:rsidRPr="006F16C5">
              <w:rPr>
                <w:kern w:val="2"/>
                <w:sz w:val="22"/>
                <w:szCs w:val="22"/>
              </w:rPr>
              <w:t xml:space="preserve">; </w:t>
            </w:r>
          </w:p>
          <w:p w14:paraId="46F767A1" w14:textId="1FBFBFA4" w:rsidR="00AB456F" w:rsidRPr="00086B5F" w:rsidRDefault="00AB456F" w:rsidP="00BE5D33">
            <w:pPr>
              <w:shd w:val="clear" w:color="auto" w:fill="C9C9C9" w:themeFill="accent3" w:themeFillTint="99"/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B. kvalifikuotu elektroniniu parašu pasirašytais egzemplioriais</w:t>
            </w:r>
            <w:r w:rsidR="00522CA8">
              <w:rPr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5C488548" w14:textId="77777777" w:rsidTr="00F45708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lastRenderedPageBreak/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F45708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F45708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1A0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785F" w14:textId="77777777" w:rsidR="00CE6747" w:rsidRDefault="00CE674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C334C45" w14:textId="77777777" w:rsidR="00CE6747" w:rsidRDefault="00CE674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70F28EFB" w14:textId="77777777" w:rsidR="00CE6747" w:rsidRDefault="00CE6747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134B2" w14:textId="77777777" w:rsidR="00CE6747" w:rsidRDefault="00CE674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6BDF121" w14:textId="77777777" w:rsidR="00CE6747" w:rsidRDefault="00CE674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736CCD2" w14:textId="77777777" w:rsidR="00CE6747" w:rsidRDefault="00CE6747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F45708" w:rsidRDefault="00F457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F45708" w:rsidRPr="00A10867" w:rsidRDefault="00F45708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F45708" w:rsidRDefault="00F45708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86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4D7C"/>
    <w:rsid w:val="00007CCD"/>
    <w:rsid w:val="00012802"/>
    <w:rsid w:val="00016A65"/>
    <w:rsid w:val="0002012A"/>
    <w:rsid w:val="0002726C"/>
    <w:rsid w:val="0006257A"/>
    <w:rsid w:val="0008006B"/>
    <w:rsid w:val="00086B5F"/>
    <w:rsid w:val="00095A61"/>
    <w:rsid w:val="000B3039"/>
    <w:rsid w:val="000C385A"/>
    <w:rsid w:val="00100F9F"/>
    <w:rsid w:val="00105594"/>
    <w:rsid w:val="00135786"/>
    <w:rsid w:val="001933E1"/>
    <w:rsid w:val="001A0616"/>
    <w:rsid w:val="001A0665"/>
    <w:rsid w:val="001A0A1A"/>
    <w:rsid w:val="001B7EC8"/>
    <w:rsid w:val="001C7807"/>
    <w:rsid w:val="001D6BFB"/>
    <w:rsid w:val="001E4140"/>
    <w:rsid w:val="001E66A4"/>
    <w:rsid w:val="0021356C"/>
    <w:rsid w:val="00215FEB"/>
    <w:rsid w:val="00220C42"/>
    <w:rsid w:val="00245FAD"/>
    <w:rsid w:val="00276FDE"/>
    <w:rsid w:val="00283AD2"/>
    <w:rsid w:val="002878F7"/>
    <w:rsid w:val="00290095"/>
    <w:rsid w:val="002A277C"/>
    <w:rsid w:val="002B635C"/>
    <w:rsid w:val="002C1549"/>
    <w:rsid w:val="002C4808"/>
    <w:rsid w:val="002F2CDA"/>
    <w:rsid w:val="002F7D53"/>
    <w:rsid w:val="00307A09"/>
    <w:rsid w:val="0031653E"/>
    <w:rsid w:val="00322C49"/>
    <w:rsid w:val="00366E24"/>
    <w:rsid w:val="00373FFD"/>
    <w:rsid w:val="0037677F"/>
    <w:rsid w:val="00381ED6"/>
    <w:rsid w:val="00383F5C"/>
    <w:rsid w:val="0038643E"/>
    <w:rsid w:val="003B3D21"/>
    <w:rsid w:val="003C4A5C"/>
    <w:rsid w:val="003C757E"/>
    <w:rsid w:val="003E29DE"/>
    <w:rsid w:val="003F030A"/>
    <w:rsid w:val="003F2888"/>
    <w:rsid w:val="00421168"/>
    <w:rsid w:val="00421BBA"/>
    <w:rsid w:val="00425DF8"/>
    <w:rsid w:val="004319B4"/>
    <w:rsid w:val="00442EA7"/>
    <w:rsid w:val="00446D6B"/>
    <w:rsid w:val="00467FA4"/>
    <w:rsid w:val="00497907"/>
    <w:rsid w:val="004B3D01"/>
    <w:rsid w:val="004E6C47"/>
    <w:rsid w:val="004E7347"/>
    <w:rsid w:val="004E7FB6"/>
    <w:rsid w:val="004F220A"/>
    <w:rsid w:val="005018D9"/>
    <w:rsid w:val="005178B1"/>
    <w:rsid w:val="00520690"/>
    <w:rsid w:val="00522CA8"/>
    <w:rsid w:val="00525FEA"/>
    <w:rsid w:val="005401B9"/>
    <w:rsid w:val="005452AB"/>
    <w:rsid w:val="0054557C"/>
    <w:rsid w:val="005646D7"/>
    <w:rsid w:val="00576C44"/>
    <w:rsid w:val="00580149"/>
    <w:rsid w:val="00580AB8"/>
    <w:rsid w:val="00597954"/>
    <w:rsid w:val="005A5832"/>
    <w:rsid w:val="005B2514"/>
    <w:rsid w:val="005B2C60"/>
    <w:rsid w:val="005B6D43"/>
    <w:rsid w:val="005C6E30"/>
    <w:rsid w:val="005D71C3"/>
    <w:rsid w:val="005F5B23"/>
    <w:rsid w:val="0060529D"/>
    <w:rsid w:val="00614974"/>
    <w:rsid w:val="0062453F"/>
    <w:rsid w:val="0063410E"/>
    <w:rsid w:val="006832BC"/>
    <w:rsid w:val="00696765"/>
    <w:rsid w:val="006B141B"/>
    <w:rsid w:val="006D6B9D"/>
    <w:rsid w:val="006F16C5"/>
    <w:rsid w:val="007247DA"/>
    <w:rsid w:val="00727740"/>
    <w:rsid w:val="00730C12"/>
    <w:rsid w:val="00745DCA"/>
    <w:rsid w:val="00751D95"/>
    <w:rsid w:val="00754298"/>
    <w:rsid w:val="00760E97"/>
    <w:rsid w:val="007A0A5C"/>
    <w:rsid w:val="007A0DD2"/>
    <w:rsid w:val="007A2B36"/>
    <w:rsid w:val="007A4110"/>
    <w:rsid w:val="007B543A"/>
    <w:rsid w:val="007D3DE0"/>
    <w:rsid w:val="007D5DFE"/>
    <w:rsid w:val="007E6D71"/>
    <w:rsid w:val="007F2EF2"/>
    <w:rsid w:val="007F52D7"/>
    <w:rsid w:val="0081000B"/>
    <w:rsid w:val="008449D7"/>
    <w:rsid w:val="00847B84"/>
    <w:rsid w:val="00862AE6"/>
    <w:rsid w:val="00862B75"/>
    <w:rsid w:val="00867C80"/>
    <w:rsid w:val="00875040"/>
    <w:rsid w:val="00880C42"/>
    <w:rsid w:val="008B411E"/>
    <w:rsid w:val="008B5B2C"/>
    <w:rsid w:val="008C1BB7"/>
    <w:rsid w:val="008D2776"/>
    <w:rsid w:val="008D7FA1"/>
    <w:rsid w:val="008E0660"/>
    <w:rsid w:val="008F7933"/>
    <w:rsid w:val="009059F3"/>
    <w:rsid w:val="0090651E"/>
    <w:rsid w:val="009471F0"/>
    <w:rsid w:val="00947296"/>
    <w:rsid w:val="00953CE3"/>
    <w:rsid w:val="00961491"/>
    <w:rsid w:val="009938AA"/>
    <w:rsid w:val="009B68DB"/>
    <w:rsid w:val="009C236E"/>
    <w:rsid w:val="009C4F36"/>
    <w:rsid w:val="009F08BA"/>
    <w:rsid w:val="009F33C7"/>
    <w:rsid w:val="00A01FC7"/>
    <w:rsid w:val="00A07983"/>
    <w:rsid w:val="00A10867"/>
    <w:rsid w:val="00A22159"/>
    <w:rsid w:val="00A41742"/>
    <w:rsid w:val="00A44E2A"/>
    <w:rsid w:val="00A62D79"/>
    <w:rsid w:val="00A6351C"/>
    <w:rsid w:val="00AB456F"/>
    <w:rsid w:val="00AC056E"/>
    <w:rsid w:val="00AF0AC7"/>
    <w:rsid w:val="00AF4839"/>
    <w:rsid w:val="00B25D35"/>
    <w:rsid w:val="00B466BA"/>
    <w:rsid w:val="00B51EE6"/>
    <w:rsid w:val="00B607B0"/>
    <w:rsid w:val="00B63CEC"/>
    <w:rsid w:val="00B75779"/>
    <w:rsid w:val="00BA2750"/>
    <w:rsid w:val="00BB3589"/>
    <w:rsid w:val="00BC67D9"/>
    <w:rsid w:val="00BD4A2C"/>
    <w:rsid w:val="00BE5D33"/>
    <w:rsid w:val="00BF36F2"/>
    <w:rsid w:val="00BF6129"/>
    <w:rsid w:val="00C02AFB"/>
    <w:rsid w:val="00C149AD"/>
    <w:rsid w:val="00C20F4A"/>
    <w:rsid w:val="00C30BCD"/>
    <w:rsid w:val="00C365F6"/>
    <w:rsid w:val="00C368E8"/>
    <w:rsid w:val="00C3755E"/>
    <w:rsid w:val="00C43969"/>
    <w:rsid w:val="00C6667D"/>
    <w:rsid w:val="00C67008"/>
    <w:rsid w:val="00C805D6"/>
    <w:rsid w:val="00C941D8"/>
    <w:rsid w:val="00CA0497"/>
    <w:rsid w:val="00CB043C"/>
    <w:rsid w:val="00CD36DE"/>
    <w:rsid w:val="00CD7978"/>
    <w:rsid w:val="00CE6747"/>
    <w:rsid w:val="00CF27E4"/>
    <w:rsid w:val="00CF689B"/>
    <w:rsid w:val="00D12D6B"/>
    <w:rsid w:val="00D13F52"/>
    <w:rsid w:val="00D43CD9"/>
    <w:rsid w:val="00D50136"/>
    <w:rsid w:val="00D621F9"/>
    <w:rsid w:val="00D85DB8"/>
    <w:rsid w:val="00D86BE7"/>
    <w:rsid w:val="00DB1776"/>
    <w:rsid w:val="00DC33AF"/>
    <w:rsid w:val="00DE60B0"/>
    <w:rsid w:val="00E05B26"/>
    <w:rsid w:val="00E370E1"/>
    <w:rsid w:val="00E45EA2"/>
    <w:rsid w:val="00E72DCC"/>
    <w:rsid w:val="00E752D8"/>
    <w:rsid w:val="00E756AB"/>
    <w:rsid w:val="00EA07F1"/>
    <w:rsid w:val="00ED2291"/>
    <w:rsid w:val="00EE2E7B"/>
    <w:rsid w:val="00EE5A0E"/>
    <w:rsid w:val="00EF2D90"/>
    <w:rsid w:val="00F244C0"/>
    <w:rsid w:val="00F40B75"/>
    <w:rsid w:val="00F43B8C"/>
    <w:rsid w:val="00F45708"/>
    <w:rsid w:val="00F70172"/>
    <w:rsid w:val="00F85813"/>
    <w:rsid w:val="00F871B8"/>
    <w:rsid w:val="00F97D95"/>
    <w:rsid w:val="00FC3077"/>
    <w:rsid w:val="00FD59AE"/>
    <w:rsid w:val="00FD628F"/>
    <w:rsid w:val="00FF4F3A"/>
    <w:rsid w:val="00FF7D5F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Props1.xml><?xml version="1.0" encoding="utf-8"?>
<ds:datastoreItem xmlns:ds="http://schemas.openxmlformats.org/officeDocument/2006/customXml" ds:itemID="{CFA610A6-A1FF-4B7D-81C2-98F022293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1A0E0-604B-48FB-A706-91A5F1F6B4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8</cp:revision>
  <cp:lastPrinted>2024-05-24T11:26:00Z</cp:lastPrinted>
  <dcterms:created xsi:type="dcterms:W3CDTF">2026-07-02T06:49:00Z</dcterms:created>
  <dcterms:modified xsi:type="dcterms:W3CDTF">2026-07-17T06:43:00Z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